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Redes de Computadoras y Protocolos de Comunicación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66"/>
          <w:u w:val="none"/>
        </w:rPr>
        <w:t xml:space="preserve">Internet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/>
        <w:ind w:right="0" w:firstLine="0" w:left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9400" cy="398145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1204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819399" cy="3981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22.00pt;height:313.5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90850" cy="40576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599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990849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5.50pt;height:319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40"/>
          <w:u w:val="none"/>
        </w:rPr>
      </w:r>
      <w:r>
        <w:rPr>
          <w:rFonts w:ascii="Arial" w:hAnsi="Arial" w:eastAsia="Arial" w:cs="Arial"/>
          <w:b/>
          <w:color w:val="000000"/>
          <w:sz w:val="40"/>
          <w:u w:val="none"/>
        </w:rPr>
        <w:t xml:space="preserve">Segundo Escenario, 3 routers (Clase C)</w:t>
      </w:r>
      <w:r>
        <w:rPr>
          <w:rFonts w:ascii="Arial" w:hAnsi="Arial" w:eastAsia="Arial" w:cs="Arial"/>
          <w:b/>
          <w:color w:val="000000"/>
          <w:sz w:val="40"/>
          <w:u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11 de abril de 2024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Romero Brambila Ignacio Aarón</w:t>
      </w:r>
      <w:r/>
      <w:r/>
      <w:r>
        <w:rPr>
          <w:highlight w:val="none"/>
        </w:rPr>
      </w:r>
      <w:r>
        <w:rPr>
          <w:highlight w:val="none"/>
        </w:rPr>
      </w:r>
      <w:r>
        <w:rPr>
          <w:sz w:val="24"/>
        </w:rPr>
      </w:r>
    </w:p>
    <w:p>
      <w:pPr>
        <w:pBdr/>
        <w:spacing/>
        <w:ind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74912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563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749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10.1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3713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8897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37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4.9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60000" cy="363272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24595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60000" cy="36327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24.41pt;height:286.0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  <w:r/>
      <w:r/>
    </w:p>
    <w:sectPr>
      <w:footnotePr/>
      <w:endnotePr/>
      <w:type w:val="nextPage"/>
      <w:pgSz w:h="16838" w:orient="portrait" w:w="11906"/>
      <w:pgMar w:top="1134" w:right="709" w:bottom="1134" w:left="709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35">
    <w:name w:val="Title Char"/>
    <w:basedOn w:val="11"/>
    <w:link w:val="34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11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17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17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17"/>
    <w:next w:val="61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17"/>
    <w:next w:val="617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17"/>
    <w:next w:val="617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17"/>
    <w:next w:val="617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17"/>
    <w:next w:val="617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17"/>
    <w:next w:val="617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17"/>
    <w:next w:val="617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17"/>
    <w:next w:val="617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17"/>
    <w:next w:val="617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17"/>
    <w:next w:val="617"/>
    <w:uiPriority w:val="99"/>
    <w:unhideWhenUsed/>
    <w:pPr>
      <w:pBdr/>
      <w:spacing w:after="0" w:afterAutospacing="0"/>
      <w:ind/>
    </w:pPr>
  </w:style>
  <w:style w:type="paragraph" w:styleId="617" w:default="1">
    <w:name w:val="Normal"/>
    <w:qFormat/>
    <w:pPr>
      <w:pBdr/>
      <w:spacing/>
      <w:ind/>
    </w:pPr>
  </w:style>
  <w:style w:type="table" w:styleId="6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19" w:default="1">
    <w:name w:val="No List"/>
    <w:uiPriority w:val="99"/>
    <w:semiHidden/>
    <w:unhideWhenUsed/>
    <w:pPr>
      <w:pBdr/>
      <w:spacing/>
      <w:ind/>
    </w:pPr>
  </w:style>
  <w:style w:type="paragraph" w:styleId="620">
    <w:name w:val="No Spacing"/>
    <w:basedOn w:val="617"/>
    <w:uiPriority w:val="1"/>
    <w:qFormat/>
    <w:pPr>
      <w:pBdr/>
      <w:spacing w:after="0" w:line="240" w:lineRule="auto"/>
      <w:ind/>
    </w:pPr>
  </w:style>
  <w:style w:type="paragraph" w:styleId="621">
    <w:name w:val="List Paragraph"/>
    <w:basedOn w:val="617"/>
    <w:uiPriority w:val="34"/>
    <w:qFormat/>
    <w:pPr>
      <w:pBdr/>
      <w:spacing/>
      <w:ind w:left="720"/>
      <w:contextualSpacing w:val="true"/>
    </w:pPr>
  </w:style>
  <w:style w:type="character" w:styleId="626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2024-04-11T23:42:24Z</dcterms:modified>
</cp:coreProperties>
</file>